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D2649" w14:textId="47977EC5" w:rsidR="0018322A" w:rsidRPr="0037179D" w:rsidRDefault="0037179D" w:rsidP="008D78FF">
      <w:pPr>
        <w:jc w:val="center"/>
        <w:rPr>
          <w:i/>
          <w:iCs/>
          <w:sz w:val="24"/>
          <w:szCs w:val="24"/>
        </w:rPr>
      </w:pPr>
      <w:r w:rsidRPr="0037179D">
        <w:rPr>
          <w:i/>
          <w:iCs/>
          <w:sz w:val="24"/>
          <w:szCs w:val="24"/>
        </w:rPr>
        <w:t>(</w:t>
      </w:r>
      <w:r w:rsidR="00175448" w:rsidRPr="0037179D">
        <w:rPr>
          <w:i/>
          <w:iCs/>
          <w:sz w:val="24"/>
          <w:szCs w:val="24"/>
        </w:rPr>
        <w:t>Проблемн</w:t>
      </w:r>
      <w:r w:rsidR="008D78FF" w:rsidRPr="0037179D">
        <w:rPr>
          <w:i/>
          <w:iCs/>
          <w:sz w:val="24"/>
          <w:szCs w:val="24"/>
        </w:rPr>
        <w:t>ые вопросы в обеспечении населения современными СИЗОД</w:t>
      </w:r>
      <w:r w:rsidRPr="0037179D">
        <w:rPr>
          <w:i/>
          <w:iCs/>
          <w:sz w:val="24"/>
          <w:szCs w:val="24"/>
        </w:rPr>
        <w:t>)</w:t>
      </w:r>
    </w:p>
    <w:p w14:paraId="2EF071C0" w14:textId="5AE7AD46" w:rsidR="00236243" w:rsidRPr="008A4E27" w:rsidRDefault="0018322A">
      <w:pPr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8A4E27">
        <w:rPr>
          <w:sz w:val="28"/>
          <w:szCs w:val="28"/>
        </w:rPr>
        <w:t xml:space="preserve">      </w:t>
      </w:r>
      <w:r w:rsidR="00FF1A98" w:rsidRPr="008A4E27">
        <w:rPr>
          <w:b/>
          <w:bCs/>
          <w:i/>
          <w:iCs/>
          <w:sz w:val="28"/>
          <w:szCs w:val="28"/>
        </w:rPr>
        <w:t>Добрый день Уважаемые коллеги!</w:t>
      </w:r>
    </w:p>
    <w:p w14:paraId="0C8A20A7" w14:textId="3EB83BA9" w:rsidR="00C574BB" w:rsidRPr="00F85F91" w:rsidRDefault="0018322A" w:rsidP="00B8690D">
      <w:pPr>
        <w:jc w:val="both"/>
        <w:rPr>
          <w:sz w:val="32"/>
          <w:szCs w:val="32"/>
        </w:rPr>
      </w:pPr>
      <w:r>
        <w:rPr>
          <w:sz w:val="28"/>
          <w:szCs w:val="28"/>
        </w:rPr>
        <w:t xml:space="preserve">              </w:t>
      </w:r>
      <w:r w:rsidR="00C574BB" w:rsidRPr="00F85F91">
        <w:rPr>
          <w:sz w:val="32"/>
          <w:szCs w:val="32"/>
        </w:rPr>
        <w:t xml:space="preserve">Тема сегодняшнего мероприятия, является актуальной, учитывая геополитическую ситуацию, которая сложилась в мире в настоящее время. Мы видим гигантские сдвиги в области международной безопасности, и современные угрозы, в том числе </w:t>
      </w:r>
      <w:r w:rsidR="00B8690D" w:rsidRPr="00F85F91">
        <w:rPr>
          <w:sz w:val="32"/>
          <w:szCs w:val="32"/>
        </w:rPr>
        <w:t>радиационного, химического и биологического характера</w:t>
      </w:r>
      <w:r w:rsidR="003D5A90" w:rsidRPr="00F85F91">
        <w:rPr>
          <w:sz w:val="32"/>
          <w:szCs w:val="32"/>
        </w:rPr>
        <w:t>,</w:t>
      </w:r>
      <w:r w:rsidR="00C574BB" w:rsidRPr="00F85F91">
        <w:rPr>
          <w:sz w:val="32"/>
          <w:szCs w:val="32"/>
        </w:rPr>
        <w:t xml:space="preserve"> которые несут в себе опасность для населения нашего государства (террористические акты с использованием химического и биологического оружия, возможные разрушение </w:t>
      </w:r>
      <w:r w:rsidR="00CC69C9">
        <w:rPr>
          <w:sz w:val="32"/>
          <w:szCs w:val="32"/>
        </w:rPr>
        <w:t xml:space="preserve">критически важных и </w:t>
      </w:r>
      <w:r w:rsidR="00C574BB" w:rsidRPr="00F85F91">
        <w:rPr>
          <w:sz w:val="32"/>
          <w:szCs w:val="32"/>
        </w:rPr>
        <w:t xml:space="preserve">потенциально опасных объектов, на которых находятся опасные химические вещества, ядерных и радиационно-опасных объектов). Территория Российской Федерации подвергается попыткам нанесения ущерба критически важным и наиболее значимым объектам, аварии на которых могут привести к поражению и гибели проживающего вокруг них населения. </w:t>
      </w:r>
      <w:r w:rsidR="004608A0">
        <w:rPr>
          <w:sz w:val="32"/>
          <w:szCs w:val="32"/>
        </w:rPr>
        <w:t xml:space="preserve">             В последнее время </w:t>
      </w:r>
      <w:r w:rsidR="00626962" w:rsidRPr="00F85F91">
        <w:rPr>
          <w:sz w:val="32"/>
          <w:szCs w:val="32"/>
        </w:rPr>
        <w:t>Н</w:t>
      </w:r>
      <w:r w:rsidR="002B6297" w:rsidRPr="00F85F91">
        <w:rPr>
          <w:sz w:val="32"/>
          <w:szCs w:val="32"/>
        </w:rPr>
        <w:t xml:space="preserve">ачальник Управления войск РХБ защиты МО РФ Кириллов </w:t>
      </w:r>
      <w:r w:rsidR="006E40FE" w:rsidRPr="00F85F91">
        <w:rPr>
          <w:sz w:val="32"/>
          <w:szCs w:val="32"/>
        </w:rPr>
        <w:t>И. А.</w:t>
      </w:r>
      <w:r w:rsidR="00F14244" w:rsidRPr="00F85F91">
        <w:rPr>
          <w:sz w:val="32"/>
          <w:szCs w:val="32"/>
        </w:rPr>
        <w:t xml:space="preserve"> </w:t>
      </w:r>
      <w:r w:rsidR="00CD4534" w:rsidRPr="00F85F91">
        <w:rPr>
          <w:sz w:val="32"/>
          <w:szCs w:val="32"/>
        </w:rPr>
        <w:t xml:space="preserve">в своих выступлениях </w:t>
      </w:r>
      <w:r w:rsidR="002B6297" w:rsidRPr="00F85F91">
        <w:rPr>
          <w:sz w:val="32"/>
          <w:szCs w:val="32"/>
        </w:rPr>
        <w:t xml:space="preserve">неоднократно </w:t>
      </w:r>
      <w:r w:rsidR="004608A0">
        <w:rPr>
          <w:sz w:val="32"/>
          <w:szCs w:val="32"/>
        </w:rPr>
        <w:t>информировал</w:t>
      </w:r>
      <w:r w:rsidR="002B6297" w:rsidRPr="00F85F91">
        <w:rPr>
          <w:sz w:val="32"/>
          <w:szCs w:val="32"/>
        </w:rPr>
        <w:t xml:space="preserve"> о случаях применения </w:t>
      </w:r>
      <w:r w:rsidR="004608A0">
        <w:rPr>
          <w:sz w:val="32"/>
          <w:szCs w:val="32"/>
        </w:rPr>
        <w:t>отравляющих веществ</w:t>
      </w:r>
      <w:r w:rsidR="002B6297" w:rsidRPr="00F85F91">
        <w:rPr>
          <w:sz w:val="32"/>
          <w:szCs w:val="32"/>
        </w:rPr>
        <w:t xml:space="preserve"> со стороны Украины против наших военнослужащих</w:t>
      </w:r>
      <w:r w:rsidR="00626962" w:rsidRPr="00F85F91">
        <w:rPr>
          <w:sz w:val="32"/>
          <w:szCs w:val="32"/>
        </w:rPr>
        <w:t xml:space="preserve"> </w:t>
      </w:r>
      <w:r w:rsidR="00F21793" w:rsidRPr="00F85F91">
        <w:rPr>
          <w:sz w:val="32"/>
          <w:szCs w:val="32"/>
        </w:rPr>
        <w:t>в</w:t>
      </w:r>
      <w:r w:rsidR="00626962" w:rsidRPr="00F85F91">
        <w:rPr>
          <w:sz w:val="32"/>
          <w:szCs w:val="32"/>
        </w:rPr>
        <w:t xml:space="preserve"> ходе проведения СВО</w:t>
      </w:r>
      <w:r w:rsidR="002B6297" w:rsidRPr="00F85F91">
        <w:rPr>
          <w:sz w:val="32"/>
          <w:szCs w:val="32"/>
        </w:rPr>
        <w:t xml:space="preserve">, в том числе и </w:t>
      </w:r>
      <w:r w:rsidR="007A3C22" w:rsidRPr="00F85F91">
        <w:rPr>
          <w:sz w:val="32"/>
          <w:szCs w:val="32"/>
        </w:rPr>
        <w:t xml:space="preserve">имели место </w:t>
      </w:r>
      <w:r w:rsidR="005113C1">
        <w:rPr>
          <w:sz w:val="32"/>
          <w:szCs w:val="32"/>
        </w:rPr>
        <w:t xml:space="preserve">отдельные </w:t>
      </w:r>
      <w:r w:rsidR="007A3C22" w:rsidRPr="00F85F91">
        <w:rPr>
          <w:sz w:val="32"/>
          <w:szCs w:val="32"/>
        </w:rPr>
        <w:t xml:space="preserve">случаи применения </w:t>
      </w:r>
      <w:r w:rsidR="002B6297" w:rsidRPr="00F85F91">
        <w:rPr>
          <w:sz w:val="32"/>
          <w:szCs w:val="32"/>
        </w:rPr>
        <w:t>хлора против мирного населения.</w:t>
      </w:r>
      <w:r w:rsidR="007A3C22" w:rsidRPr="00F85F91">
        <w:rPr>
          <w:sz w:val="32"/>
          <w:szCs w:val="32"/>
        </w:rPr>
        <w:t xml:space="preserve"> </w:t>
      </w:r>
      <w:r w:rsidR="00CE0F2B" w:rsidRPr="00F85F91">
        <w:rPr>
          <w:sz w:val="32"/>
          <w:szCs w:val="32"/>
        </w:rPr>
        <w:t xml:space="preserve">В его докладах также отмечается об </w:t>
      </w:r>
      <w:r w:rsidR="00A92BCB" w:rsidRPr="00F85F91">
        <w:rPr>
          <w:sz w:val="32"/>
          <w:szCs w:val="32"/>
        </w:rPr>
        <w:t>активизации ряда</w:t>
      </w:r>
      <w:r w:rsidR="00D10159" w:rsidRPr="00F85F91">
        <w:rPr>
          <w:sz w:val="32"/>
          <w:szCs w:val="32"/>
        </w:rPr>
        <w:t xml:space="preserve"> </w:t>
      </w:r>
      <w:r w:rsidR="00757EE3" w:rsidRPr="00F85F91">
        <w:rPr>
          <w:sz w:val="32"/>
          <w:szCs w:val="32"/>
        </w:rPr>
        <w:t xml:space="preserve">новых </w:t>
      </w:r>
      <w:r w:rsidR="0039674E" w:rsidRPr="00F85F91">
        <w:rPr>
          <w:sz w:val="32"/>
          <w:szCs w:val="32"/>
        </w:rPr>
        <w:t>биологических</w:t>
      </w:r>
      <w:r w:rsidR="00D10159" w:rsidRPr="00F85F91">
        <w:rPr>
          <w:sz w:val="32"/>
          <w:szCs w:val="32"/>
        </w:rPr>
        <w:t xml:space="preserve"> программ Госде</w:t>
      </w:r>
      <w:r w:rsidR="0039674E" w:rsidRPr="00F85F91">
        <w:rPr>
          <w:sz w:val="32"/>
          <w:szCs w:val="32"/>
        </w:rPr>
        <w:t xml:space="preserve">партамента США на территориях приграничных </w:t>
      </w:r>
      <w:r w:rsidR="007B6623" w:rsidRPr="00F85F91">
        <w:rPr>
          <w:sz w:val="32"/>
          <w:szCs w:val="32"/>
        </w:rPr>
        <w:t xml:space="preserve">с Россией </w:t>
      </w:r>
      <w:r w:rsidR="0039674E" w:rsidRPr="00F85F91">
        <w:rPr>
          <w:sz w:val="32"/>
          <w:szCs w:val="32"/>
        </w:rPr>
        <w:t>государств. Это</w:t>
      </w:r>
      <w:r w:rsidR="00C574BB" w:rsidRPr="00F85F91">
        <w:rPr>
          <w:sz w:val="32"/>
          <w:szCs w:val="32"/>
        </w:rPr>
        <w:t xml:space="preserve"> ставит серьезные вопросы перед задачей обеспечения </w:t>
      </w:r>
      <w:r w:rsidR="00022988" w:rsidRPr="00F85F91">
        <w:rPr>
          <w:sz w:val="32"/>
          <w:szCs w:val="32"/>
        </w:rPr>
        <w:t xml:space="preserve">населения </w:t>
      </w:r>
      <w:r w:rsidR="00A46A56" w:rsidRPr="00F85F91">
        <w:rPr>
          <w:sz w:val="32"/>
          <w:szCs w:val="32"/>
        </w:rPr>
        <w:t xml:space="preserve">современными </w:t>
      </w:r>
      <w:r w:rsidR="00022988" w:rsidRPr="00F85F91">
        <w:rPr>
          <w:sz w:val="32"/>
          <w:szCs w:val="32"/>
        </w:rPr>
        <w:t xml:space="preserve">СИЗОД от угроз </w:t>
      </w:r>
      <w:r w:rsidR="000D182B">
        <w:rPr>
          <w:sz w:val="32"/>
          <w:szCs w:val="32"/>
        </w:rPr>
        <w:t>радиационного</w:t>
      </w:r>
      <w:r w:rsidR="00745B71">
        <w:rPr>
          <w:sz w:val="32"/>
          <w:szCs w:val="32"/>
        </w:rPr>
        <w:t xml:space="preserve">, химического и </w:t>
      </w:r>
      <w:r w:rsidR="00126C71">
        <w:rPr>
          <w:sz w:val="32"/>
          <w:szCs w:val="32"/>
        </w:rPr>
        <w:t xml:space="preserve">биологического </w:t>
      </w:r>
      <w:r w:rsidR="00126C71" w:rsidRPr="00F85F91">
        <w:rPr>
          <w:sz w:val="32"/>
          <w:szCs w:val="32"/>
        </w:rPr>
        <w:t>характера</w:t>
      </w:r>
      <w:r w:rsidR="00C574BB" w:rsidRPr="00F85F91">
        <w:rPr>
          <w:sz w:val="32"/>
          <w:szCs w:val="32"/>
        </w:rPr>
        <w:t>.</w:t>
      </w:r>
      <w:r w:rsidR="00A6102E" w:rsidRPr="00F85F91">
        <w:rPr>
          <w:sz w:val="32"/>
          <w:szCs w:val="32"/>
        </w:rPr>
        <w:t xml:space="preserve"> </w:t>
      </w:r>
    </w:p>
    <w:p w14:paraId="0294E2FC" w14:textId="3AC13ABE" w:rsidR="009D4F4B" w:rsidRPr="00F85F91" w:rsidRDefault="009824F2" w:rsidP="00B8690D">
      <w:pPr>
        <w:jc w:val="both"/>
        <w:rPr>
          <w:sz w:val="32"/>
          <w:szCs w:val="32"/>
        </w:rPr>
      </w:pPr>
      <w:r w:rsidRPr="00F85F91">
        <w:rPr>
          <w:sz w:val="32"/>
          <w:szCs w:val="32"/>
        </w:rPr>
        <w:t xml:space="preserve">              Обеспечение населения средствами индивидуальной защиты в соответствии с действующими в настоящее время в Р</w:t>
      </w:r>
      <w:r w:rsidR="00CD4F94" w:rsidRPr="00F85F91">
        <w:rPr>
          <w:sz w:val="32"/>
          <w:szCs w:val="32"/>
        </w:rPr>
        <w:t>оссийской Федерации</w:t>
      </w:r>
      <w:r w:rsidRPr="00F85F91">
        <w:rPr>
          <w:sz w:val="32"/>
          <w:szCs w:val="32"/>
        </w:rPr>
        <w:t xml:space="preserve"> законодательными актами является одним из способов его защиты от указанных выше угроз. Так, в соответствии со статьей 2 Федерального закона от 12.02.1998 </w:t>
      </w:r>
      <w:r w:rsidRPr="00F85F91">
        <w:rPr>
          <w:sz w:val="32"/>
          <w:szCs w:val="32"/>
        </w:rPr>
        <w:lastRenderedPageBreak/>
        <w:t xml:space="preserve">года №28-ФЗ «О гражданской обороне» одной из основных задач гражданской обороны является предоставление населению средств индивидуальной и коллективной защиты. Положением </w:t>
      </w:r>
      <w:r w:rsidR="00A261A5" w:rsidRPr="00F85F91">
        <w:rPr>
          <w:sz w:val="32"/>
          <w:szCs w:val="32"/>
        </w:rPr>
        <w:t>«О</w:t>
      </w:r>
      <w:r w:rsidRPr="00F85F91">
        <w:rPr>
          <w:sz w:val="32"/>
          <w:szCs w:val="32"/>
        </w:rPr>
        <w:t xml:space="preserve"> гражданской обороне в Р</w:t>
      </w:r>
      <w:r w:rsidR="00A261A5" w:rsidRPr="00F85F91">
        <w:rPr>
          <w:sz w:val="32"/>
          <w:szCs w:val="32"/>
        </w:rPr>
        <w:t>оссийской Федерации»</w:t>
      </w:r>
      <w:r w:rsidRPr="00F85F91">
        <w:rPr>
          <w:sz w:val="32"/>
          <w:szCs w:val="32"/>
        </w:rPr>
        <w:t xml:space="preserve"> (</w:t>
      </w:r>
      <w:r w:rsidR="00A261A5" w:rsidRPr="00F85F91">
        <w:rPr>
          <w:sz w:val="32"/>
          <w:szCs w:val="32"/>
        </w:rPr>
        <w:t>Постановление Правительства</w:t>
      </w:r>
      <w:r w:rsidRPr="00F85F91">
        <w:rPr>
          <w:sz w:val="32"/>
          <w:szCs w:val="32"/>
        </w:rPr>
        <w:t xml:space="preserve"> РФ от 26.11.2007 года №804), в рамках задачи по предоставлению населению средств индивидуальной и коллективной защиты определен ряд мероприятий, в том числе: </w:t>
      </w:r>
    </w:p>
    <w:p w14:paraId="203677EC" w14:textId="47803487" w:rsidR="009D4F4B" w:rsidRPr="00F85F91" w:rsidRDefault="009D4F4B" w:rsidP="00B8690D">
      <w:pPr>
        <w:jc w:val="both"/>
        <w:rPr>
          <w:i/>
          <w:iCs/>
          <w:sz w:val="32"/>
          <w:szCs w:val="32"/>
        </w:rPr>
      </w:pPr>
      <w:r w:rsidRPr="00F85F91">
        <w:rPr>
          <w:i/>
          <w:iCs/>
          <w:sz w:val="32"/>
          <w:szCs w:val="32"/>
        </w:rPr>
        <w:t>-</w:t>
      </w:r>
      <w:r w:rsidR="00B331A8">
        <w:rPr>
          <w:i/>
          <w:iCs/>
          <w:sz w:val="32"/>
          <w:szCs w:val="32"/>
        </w:rPr>
        <w:t xml:space="preserve"> </w:t>
      </w:r>
      <w:r w:rsidR="009824F2" w:rsidRPr="00F85F91">
        <w:rPr>
          <w:i/>
          <w:iCs/>
          <w:sz w:val="32"/>
          <w:szCs w:val="32"/>
        </w:rPr>
        <w:t xml:space="preserve">накопление, хранение, освежение и использование по предназначению средств индивидуальной защиты населения; </w:t>
      </w:r>
    </w:p>
    <w:p w14:paraId="7445A8D4" w14:textId="1C6BF656" w:rsidR="009D4F4B" w:rsidRPr="00F85F91" w:rsidRDefault="009D4F4B" w:rsidP="00B8690D">
      <w:pPr>
        <w:jc w:val="both"/>
        <w:rPr>
          <w:i/>
          <w:iCs/>
          <w:sz w:val="32"/>
          <w:szCs w:val="32"/>
        </w:rPr>
      </w:pPr>
      <w:r w:rsidRPr="00F85F91">
        <w:rPr>
          <w:i/>
          <w:iCs/>
          <w:sz w:val="32"/>
          <w:szCs w:val="32"/>
        </w:rPr>
        <w:t>-</w:t>
      </w:r>
      <w:r w:rsidR="00B331A8">
        <w:rPr>
          <w:i/>
          <w:iCs/>
          <w:sz w:val="32"/>
          <w:szCs w:val="32"/>
        </w:rPr>
        <w:t xml:space="preserve"> </w:t>
      </w:r>
      <w:r w:rsidR="009824F2" w:rsidRPr="00F85F91">
        <w:rPr>
          <w:i/>
          <w:iCs/>
          <w:sz w:val="32"/>
          <w:szCs w:val="32"/>
        </w:rPr>
        <w:t>обеспечение выдачи населению средств индивидуальной защиты и предоставления средств коллективной защиты в установленные сроки</w:t>
      </w:r>
      <w:r w:rsidRPr="00F85F91">
        <w:rPr>
          <w:i/>
          <w:iCs/>
          <w:sz w:val="32"/>
          <w:szCs w:val="32"/>
        </w:rPr>
        <w:t>.</w:t>
      </w:r>
    </w:p>
    <w:p w14:paraId="18A8FEC5" w14:textId="66B9332E" w:rsidR="009824F2" w:rsidRPr="00F85F91" w:rsidRDefault="009824F2" w:rsidP="00B8690D">
      <w:pPr>
        <w:jc w:val="both"/>
        <w:rPr>
          <w:sz w:val="32"/>
          <w:szCs w:val="32"/>
        </w:rPr>
      </w:pPr>
      <w:r w:rsidRPr="00F85F91">
        <w:rPr>
          <w:sz w:val="32"/>
          <w:szCs w:val="32"/>
        </w:rPr>
        <w:t xml:space="preserve"> </w:t>
      </w:r>
      <w:r w:rsidR="00891D5D" w:rsidRPr="00F85F91">
        <w:rPr>
          <w:sz w:val="32"/>
          <w:szCs w:val="32"/>
        </w:rPr>
        <w:t xml:space="preserve">Приказ МЧС России (от 01.10.2014 года №543) «Об утверждении положения об организации обеспечения населения средствами индивидуальной защиты» определяет порядок и категории населения для обеспечения </w:t>
      </w:r>
      <w:r w:rsidR="00DD50F9">
        <w:rPr>
          <w:sz w:val="32"/>
          <w:szCs w:val="32"/>
        </w:rPr>
        <w:t xml:space="preserve">данными </w:t>
      </w:r>
      <w:r w:rsidR="00891D5D" w:rsidRPr="00F85F91">
        <w:rPr>
          <w:sz w:val="32"/>
          <w:szCs w:val="32"/>
        </w:rPr>
        <w:t>средствами защиты</w:t>
      </w:r>
      <w:r w:rsidR="00281883" w:rsidRPr="00F85F91">
        <w:rPr>
          <w:sz w:val="32"/>
          <w:szCs w:val="32"/>
        </w:rPr>
        <w:t xml:space="preserve">, </w:t>
      </w:r>
      <w:r w:rsidR="00891D5D" w:rsidRPr="00F85F91">
        <w:rPr>
          <w:sz w:val="32"/>
          <w:szCs w:val="32"/>
        </w:rPr>
        <w:t>однако надо отметить, что отдельные положения данного нормативно-правового акта уже утратили свою актуальность (мы все о них знаем</w:t>
      </w:r>
      <w:r w:rsidR="007063C3">
        <w:rPr>
          <w:sz w:val="32"/>
          <w:szCs w:val="32"/>
        </w:rPr>
        <w:t xml:space="preserve">, раздел </w:t>
      </w:r>
      <w:r w:rsidR="007063C3">
        <w:rPr>
          <w:sz w:val="32"/>
          <w:szCs w:val="32"/>
          <w:lang w:val="en-US"/>
        </w:rPr>
        <w:t>II</w:t>
      </w:r>
      <w:r w:rsidR="007063C3" w:rsidRPr="007063C3">
        <w:rPr>
          <w:sz w:val="32"/>
          <w:szCs w:val="32"/>
        </w:rPr>
        <w:t xml:space="preserve">, </w:t>
      </w:r>
      <w:r w:rsidR="007063C3">
        <w:rPr>
          <w:sz w:val="32"/>
          <w:szCs w:val="32"/>
        </w:rPr>
        <w:t xml:space="preserve">пункт 6 </w:t>
      </w:r>
      <w:r w:rsidR="00891D5D" w:rsidRPr="00F85F91">
        <w:rPr>
          <w:sz w:val="32"/>
          <w:szCs w:val="32"/>
        </w:rPr>
        <w:t>)</w:t>
      </w:r>
      <w:r w:rsidR="00D9710E" w:rsidRPr="00F85F91">
        <w:rPr>
          <w:sz w:val="32"/>
          <w:szCs w:val="32"/>
        </w:rPr>
        <w:t xml:space="preserve">, </w:t>
      </w:r>
      <w:r w:rsidR="00A47BAF">
        <w:rPr>
          <w:sz w:val="32"/>
          <w:szCs w:val="32"/>
        </w:rPr>
        <w:t>это</w:t>
      </w:r>
      <w:r w:rsidR="00891D5D" w:rsidRPr="00F85F91">
        <w:rPr>
          <w:sz w:val="32"/>
          <w:szCs w:val="32"/>
        </w:rPr>
        <w:t xml:space="preserve"> требует внесения серьёзных изменений</w:t>
      </w:r>
      <w:r w:rsidR="00BE04A8" w:rsidRPr="00F85F91">
        <w:rPr>
          <w:sz w:val="32"/>
          <w:szCs w:val="32"/>
        </w:rPr>
        <w:t xml:space="preserve"> в него</w:t>
      </w:r>
      <w:r w:rsidR="00891D5D" w:rsidRPr="00F85F91">
        <w:rPr>
          <w:sz w:val="32"/>
          <w:szCs w:val="32"/>
        </w:rPr>
        <w:t xml:space="preserve">, </w:t>
      </w:r>
      <w:r w:rsidR="00310DBE" w:rsidRPr="00310DBE">
        <w:rPr>
          <w:sz w:val="32"/>
          <w:szCs w:val="32"/>
        </w:rPr>
        <w:t>(предложения неоднократно рассматривались на правительственном сайте</w:t>
      </w:r>
      <w:r w:rsidR="00C110EB" w:rsidRPr="00C110EB">
        <w:t xml:space="preserve"> </w:t>
      </w:r>
      <w:r w:rsidR="00D470AE">
        <w:t>(</w:t>
      </w:r>
      <w:r w:rsidR="00C110EB" w:rsidRPr="00C110EB">
        <w:rPr>
          <w:sz w:val="32"/>
          <w:szCs w:val="32"/>
        </w:rPr>
        <w:t xml:space="preserve">в течении </w:t>
      </w:r>
      <w:r w:rsidR="00683305">
        <w:rPr>
          <w:sz w:val="32"/>
          <w:szCs w:val="32"/>
        </w:rPr>
        <w:t xml:space="preserve">последних </w:t>
      </w:r>
      <w:r w:rsidR="00C110EB" w:rsidRPr="00C110EB">
        <w:rPr>
          <w:sz w:val="32"/>
          <w:szCs w:val="32"/>
        </w:rPr>
        <w:t>двух лет</w:t>
      </w:r>
      <w:r w:rsidR="00310DBE" w:rsidRPr="00310DBE">
        <w:rPr>
          <w:sz w:val="32"/>
          <w:szCs w:val="32"/>
        </w:rPr>
        <w:t>, шло их активное обсуждение</w:t>
      </w:r>
      <w:r w:rsidR="00310DBE">
        <w:rPr>
          <w:sz w:val="32"/>
          <w:szCs w:val="32"/>
        </w:rPr>
        <w:t>,</w:t>
      </w:r>
      <w:r w:rsidR="00310DBE" w:rsidRPr="00310DBE">
        <w:rPr>
          <w:sz w:val="32"/>
          <w:szCs w:val="32"/>
        </w:rPr>
        <w:t xml:space="preserve">) </w:t>
      </w:r>
      <w:r w:rsidR="00053FC4">
        <w:rPr>
          <w:sz w:val="32"/>
          <w:szCs w:val="32"/>
        </w:rPr>
        <w:t>но</w:t>
      </w:r>
      <w:r w:rsidR="00310DBE" w:rsidRPr="00310DBE">
        <w:rPr>
          <w:sz w:val="32"/>
          <w:szCs w:val="32"/>
        </w:rPr>
        <w:t xml:space="preserve"> к сожалению пока </w:t>
      </w:r>
      <w:r w:rsidR="00D470AE">
        <w:rPr>
          <w:sz w:val="32"/>
          <w:szCs w:val="32"/>
        </w:rPr>
        <w:t xml:space="preserve">изменения в указанный </w:t>
      </w:r>
      <w:r w:rsidR="00310DBE" w:rsidRPr="00310DBE">
        <w:rPr>
          <w:sz w:val="32"/>
          <w:szCs w:val="32"/>
        </w:rPr>
        <w:t>нормативный акт</w:t>
      </w:r>
      <w:r w:rsidR="009C6F2B">
        <w:rPr>
          <w:sz w:val="32"/>
          <w:szCs w:val="32"/>
        </w:rPr>
        <w:t xml:space="preserve"> не приняты,</w:t>
      </w:r>
      <w:r w:rsidR="00310DBE" w:rsidRPr="00310DBE">
        <w:rPr>
          <w:sz w:val="32"/>
          <w:szCs w:val="32"/>
        </w:rPr>
        <w:t xml:space="preserve">  </w:t>
      </w:r>
      <w:r w:rsidR="00891D5D" w:rsidRPr="00F85F91">
        <w:rPr>
          <w:sz w:val="32"/>
          <w:szCs w:val="32"/>
        </w:rPr>
        <w:t xml:space="preserve">достаточно сказать, что уже </w:t>
      </w:r>
      <w:r w:rsidR="00662482" w:rsidRPr="00F85F91">
        <w:rPr>
          <w:sz w:val="32"/>
          <w:szCs w:val="32"/>
        </w:rPr>
        <w:t xml:space="preserve">более </w:t>
      </w:r>
      <w:r w:rsidR="009C6F2B">
        <w:rPr>
          <w:sz w:val="32"/>
          <w:szCs w:val="32"/>
        </w:rPr>
        <w:t>6</w:t>
      </w:r>
      <w:r w:rsidR="00662482" w:rsidRPr="00F85F91">
        <w:rPr>
          <w:sz w:val="32"/>
          <w:szCs w:val="32"/>
        </w:rPr>
        <w:t xml:space="preserve"> месяцев данный </w:t>
      </w:r>
      <w:r w:rsidR="00683305">
        <w:rPr>
          <w:sz w:val="32"/>
          <w:szCs w:val="32"/>
        </w:rPr>
        <w:t xml:space="preserve">проект </w:t>
      </w:r>
      <w:r w:rsidR="00662482" w:rsidRPr="00F85F91">
        <w:rPr>
          <w:sz w:val="32"/>
          <w:szCs w:val="32"/>
        </w:rPr>
        <w:t>документ</w:t>
      </w:r>
      <w:r w:rsidR="00683305">
        <w:rPr>
          <w:sz w:val="32"/>
          <w:szCs w:val="32"/>
        </w:rPr>
        <w:t>а</w:t>
      </w:r>
      <w:r w:rsidR="00662482" w:rsidRPr="00F85F91">
        <w:rPr>
          <w:sz w:val="32"/>
          <w:szCs w:val="32"/>
        </w:rPr>
        <w:t xml:space="preserve"> находится на согласовании</w:t>
      </w:r>
      <w:r w:rsidR="00891D5D" w:rsidRPr="00F85F91">
        <w:rPr>
          <w:sz w:val="32"/>
          <w:szCs w:val="32"/>
        </w:rPr>
        <w:t xml:space="preserve"> </w:t>
      </w:r>
      <w:r w:rsidR="000A5555" w:rsidRPr="00F85F91">
        <w:rPr>
          <w:sz w:val="32"/>
          <w:szCs w:val="32"/>
        </w:rPr>
        <w:t>в</w:t>
      </w:r>
      <w:r w:rsidR="00681E8D">
        <w:rPr>
          <w:sz w:val="32"/>
          <w:szCs w:val="32"/>
        </w:rPr>
        <w:t xml:space="preserve"> Минэкономразвития</w:t>
      </w:r>
      <w:r w:rsidR="00891D5D" w:rsidRPr="00F85F91">
        <w:rPr>
          <w:sz w:val="32"/>
          <w:szCs w:val="32"/>
        </w:rPr>
        <w:t>.</w:t>
      </w:r>
    </w:p>
    <w:p w14:paraId="54CA56FA" w14:textId="32C66C5D" w:rsidR="00FF1A98" w:rsidRPr="00F85F91" w:rsidRDefault="00E46109" w:rsidP="00B8690D">
      <w:pPr>
        <w:jc w:val="both"/>
        <w:rPr>
          <w:sz w:val="32"/>
          <w:szCs w:val="32"/>
        </w:rPr>
      </w:pPr>
      <w:r w:rsidRPr="00F85F91">
        <w:rPr>
          <w:sz w:val="32"/>
          <w:szCs w:val="32"/>
        </w:rPr>
        <w:t xml:space="preserve">           Вопросы состояния СИЗ, находящихся на длительном хранении определяются Приказом МЧС России (от 27.03.2003 года №285) «Об утверждении и введении в действие правил использования и содержания средств индивидуальной защиты, приборов РХР разведки и контроля» в котором указан порядок освежения и проверки СИЗОД, в </w:t>
      </w:r>
      <w:r w:rsidR="000A5555" w:rsidRPr="00F85F91">
        <w:rPr>
          <w:sz w:val="32"/>
          <w:szCs w:val="32"/>
        </w:rPr>
        <w:t>одном из пунктов (</w:t>
      </w:r>
      <w:r w:rsidRPr="00F85F91">
        <w:rPr>
          <w:sz w:val="32"/>
          <w:szCs w:val="32"/>
        </w:rPr>
        <w:t>п. 2.11.2</w:t>
      </w:r>
      <w:r w:rsidR="000A5555" w:rsidRPr="00F85F91">
        <w:rPr>
          <w:sz w:val="32"/>
          <w:szCs w:val="32"/>
        </w:rPr>
        <w:t>)</w:t>
      </w:r>
      <w:r w:rsidRPr="00F85F91">
        <w:rPr>
          <w:sz w:val="32"/>
          <w:szCs w:val="32"/>
        </w:rPr>
        <w:t xml:space="preserve"> </w:t>
      </w:r>
      <w:r w:rsidRPr="00F85F91">
        <w:rPr>
          <w:sz w:val="32"/>
          <w:szCs w:val="32"/>
        </w:rPr>
        <w:lastRenderedPageBreak/>
        <w:t>указано, что Замене подлежат средства радиационной и химической защиты, непригодные для использования по прямому предназначению и морально устаревшие к сожалению вынуждены признать, что этот пункт не выполняется (на хранении находятся изделия и морально устаревшие и сроки годности которых в два а иногда и 3 раза превышают заводские</w:t>
      </w:r>
      <w:r w:rsidR="00D40C7D">
        <w:rPr>
          <w:sz w:val="32"/>
          <w:szCs w:val="32"/>
        </w:rPr>
        <w:t>.</w:t>
      </w:r>
      <w:r w:rsidR="00C6032B">
        <w:rPr>
          <w:sz w:val="32"/>
          <w:szCs w:val="32"/>
        </w:rPr>
        <w:t xml:space="preserve"> </w:t>
      </w:r>
      <w:r w:rsidR="00D40C7D">
        <w:rPr>
          <w:sz w:val="32"/>
          <w:szCs w:val="32"/>
        </w:rPr>
        <w:t>В</w:t>
      </w:r>
      <w:r w:rsidR="00C6032B">
        <w:rPr>
          <w:sz w:val="32"/>
          <w:szCs w:val="32"/>
        </w:rPr>
        <w:t xml:space="preserve"> приложении (№9) </w:t>
      </w:r>
      <w:r w:rsidR="000B7CB0">
        <w:rPr>
          <w:sz w:val="32"/>
          <w:szCs w:val="32"/>
        </w:rPr>
        <w:t xml:space="preserve">данного </w:t>
      </w:r>
      <w:r w:rsidR="00C6032B">
        <w:rPr>
          <w:sz w:val="32"/>
          <w:szCs w:val="32"/>
        </w:rPr>
        <w:t xml:space="preserve">приказа указано, что </w:t>
      </w:r>
      <w:proofErr w:type="gramStart"/>
      <w:r w:rsidR="00696171">
        <w:rPr>
          <w:sz w:val="32"/>
          <w:szCs w:val="32"/>
        </w:rPr>
        <w:t>противогазы</w:t>
      </w:r>
      <w:proofErr w:type="gramEnd"/>
      <w:r w:rsidR="00696171">
        <w:rPr>
          <w:sz w:val="32"/>
          <w:szCs w:val="32"/>
        </w:rPr>
        <w:t xml:space="preserve"> фильтрующие </w:t>
      </w:r>
      <w:r w:rsidR="00593FB0">
        <w:rPr>
          <w:sz w:val="32"/>
          <w:szCs w:val="32"/>
        </w:rPr>
        <w:t xml:space="preserve">после истечения гарантийного срока проверяются один раз в два года </w:t>
      </w:r>
      <w:r w:rsidR="00683305">
        <w:rPr>
          <w:sz w:val="32"/>
          <w:szCs w:val="32"/>
        </w:rPr>
        <w:t xml:space="preserve">и т. д. </w:t>
      </w:r>
      <w:r w:rsidR="00593FB0">
        <w:rPr>
          <w:sz w:val="32"/>
          <w:szCs w:val="32"/>
        </w:rPr>
        <w:t>(получается бесконечно</w:t>
      </w:r>
      <w:r w:rsidR="000B7CB0">
        <w:rPr>
          <w:sz w:val="32"/>
          <w:szCs w:val="32"/>
        </w:rPr>
        <w:t>)</w:t>
      </w:r>
      <w:r w:rsidR="00D40C7D">
        <w:rPr>
          <w:sz w:val="32"/>
          <w:szCs w:val="32"/>
        </w:rPr>
        <w:t xml:space="preserve">. </w:t>
      </w:r>
      <w:r w:rsidR="00425D79">
        <w:rPr>
          <w:sz w:val="32"/>
          <w:szCs w:val="32"/>
        </w:rPr>
        <w:t>С</w:t>
      </w:r>
      <w:r w:rsidR="007E022B" w:rsidRPr="00F85F91">
        <w:rPr>
          <w:sz w:val="32"/>
          <w:szCs w:val="32"/>
        </w:rPr>
        <w:t xml:space="preserve">пециалистами </w:t>
      </w:r>
      <w:r w:rsidR="00425D79">
        <w:rPr>
          <w:sz w:val="32"/>
          <w:szCs w:val="32"/>
        </w:rPr>
        <w:t xml:space="preserve">наших предприятий </w:t>
      </w:r>
      <w:r w:rsidR="005844FC" w:rsidRPr="00F85F91">
        <w:rPr>
          <w:sz w:val="32"/>
          <w:szCs w:val="32"/>
        </w:rPr>
        <w:t>в</w:t>
      </w:r>
      <w:r w:rsidR="007E022B" w:rsidRPr="00F85F91">
        <w:rPr>
          <w:sz w:val="32"/>
          <w:szCs w:val="32"/>
        </w:rPr>
        <w:t xml:space="preserve"> адрес </w:t>
      </w:r>
      <w:r w:rsidR="00726C4F" w:rsidRPr="00F85F91">
        <w:rPr>
          <w:sz w:val="32"/>
          <w:szCs w:val="32"/>
        </w:rPr>
        <w:t>Федерального центра (</w:t>
      </w:r>
      <w:r w:rsidR="007E022B" w:rsidRPr="00F85F91">
        <w:rPr>
          <w:sz w:val="32"/>
          <w:szCs w:val="32"/>
        </w:rPr>
        <w:t>ФГБУ ВНИИ ГОЧС</w:t>
      </w:r>
      <w:r w:rsidR="007519AA" w:rsidRPr="00F85F91">
        <w:rPr>
          <w:sz w:val="32"/>
          <w:szCs w:val="32"/>
        </w:rPr>
        <w:t>)</w:t>
      </w:r>
      <w:r w:rsidR="007E022B" w:rsidRPr="00F85F91">
        <w:rPr>
          <w:sz w:val="32"/>
          <w:szCs w:val="32"/>
        </w:rPr>
        <w:t xml:space="preserve"> и Департамента гражданской обороны и защиты населения были направлены рабочие материалы оценки качества СИЗОД в послегарантийный период их хранения, (представлены Заключения ОАО «ЭНПО Неорганика» по качеству проти</w:t>
      </w:r>
      <w:r w:rsidR="00FF5648">
        <w:rPr>
          <w:sz w:val="32"/>
          <w:szCs w:val="32"/>
        </w:rPr>
        <w:t>вогазов</w:t>
      </w:r>
      <w:r w:rsidR="007E022B" w:rsidRPr="00F85F91">
        <w:rPr>
          <w:sz w:val="32"/>
          <w:szCs w:val="32"/>
        </w:rPr>
        <w:t xml:space="preserve"> после 25 лет их складского хранения – где указано, что после 16 лет хранения защитные свойства противогазовых коробок падают до недопустимых пределов</w:t>
      </w:r>
      <w:r w:rsidR="002B6CBD">
        <w:rPr>
          <w:sz w:val="32"/>
          <w:szCs w:val="32"/>
        </w:rPr>
        <w:t xml:space="preserve"> и непригодны для использования по прямому назначению</w:t>
      </w:r>
      <w:r w:rsidR="007E022B" w:rsidRPr="00F85F91">
        <w:rPr>
          <w:sz w:val="32"/>
          <w:szCs w:val="32"/>
        </w:rPr>
        <w:t>),</w:t>
      </w:r>
      <w:r w:rsidR="00D40C7D" w:rsidRPr="00D40C7D">
        <w:rPr>
          <w:sz w:val="32"/>
          <w:szCs w:val="32"/>
        </w:rPr>
        <w:t xml:space="preserve"> о какой безопасности населения можно говорить при их применении ?  </w:t>
      </w:r>
      <w:r w:rsidR="00B30425">
        <w:rPr>
          <w:sz w:val="32"/>
          <w:szCs w:val="32"/>
        </w:rPr>
        <w:t xml:space="preserve">(указанное письмо мы можем предоставить вам). </w:t>
      </w:r>
      <w:r w:rsidR="00FF32A6">
        <w:rPr>
          <w:sz w:val="32"/>
          <w:szCs w:val="32"/>
        </w:rPr>
        <w:t>Э</w:t>
      </w:r>
      <w:r w:rsidR="007E022B" w:rsidRPr="00F85F91">
        <w:rPr>
          <w:sz w:val="32"/>
          <w:szCs w:val="32"/>
        </w:rPr>
        <w:t xml:space="preserve">то указывают на необходимость </w:t>
      </w:r>
      <w:r w:rsidR="00EE01A4">
        <w:rPr>
          <w:sz w:val="32"/>
          <w:szCs w:val="32"/>
        </w:rPr>
        <w:t xml:space="preserve">на основании проведенных испытаний </w:t>
      </w:r>
      <w:r w:rsidR="00CB23AD" w:rsidRPr="00CB23AD">
        <w:rPr>
          <w:sz w:val="32"/>
          <w:szCs w:val="32"/>
        </w:rPr>
        <w:t xml:space="preserve">Главного разработчика гражданских противогазов </w:t>
      </w:r>
      <w:r w:rsidR="007E022B" w:rsidRPr="00F85F91">
        <w:rPr>
          <w:sz w:val="32"/>
          <w:szCs w:val="32"/>
        </w:rPr>
        <w:t>внесения изменений в указанный выше нормативный акт Министерства, в котором определяются сроки хранения СИЗОД.</w:t>
      </w:r>
    </w:p>
    <w:p w14:paraId="63489A50" w14:textId="60AEFBB1" w:rsidR="00666FEF" w:rsidRPr="00F85F91" w:rsidRDefault="00666FEF" w:rsidP="00B8690D">
      <w:pPr>
        <w:jc w:val="both"/>
        <w:rPr>
          <w:sz w:val="32"/>
          <w:szCs w:val="32"/>
        </w:rPr>
      </w:pPr>
      <w:r w:rsidRPr="00F85F91">
        <w:rPr>
          <w:sz w:val="32"/>
          <w:szCs w:val="32"/>
        </w:rPr>
        <w:t xml:space="preserve">           В 2019 году Министерством была разработана новая Концепция радиационной, химической и биологической защиты населения, которая представила новую систему взглядов на деятельность по обеспечению национальной безопасности в рамках совершенствования радиационной, химической и биологической защиты населения в мирное и военное время, с учетом новых нормативно-правовых актов, вступивших в силу</w:t>
      </w:r>
      <w:r w:rsidR="00945BD2">
        <w:rPr>
          <w:sz w:val="32"/>
          <w:szCs w:val="32"/>
        </w:rPr>
        <w:t xml:space="preserve"> (Указ Президента РФ от 11.03.2019 года №97 «Об основах государственной политики РФ в области обеспечения </w:t>
      </w:r>
      <w:r w:rsidR="00945BD2">
        <w:rPr>
          <w:sz w:val="32"/>
          <w:szCs w:val="32"/>
        </w:rPr>
        <w:lastRenderedPageBreak/>
        <w:t>химической и биологической безопасности на период до 2025 года и</w:t>
      </w:r>
      <w:r w:rsidR="00042205">
        <w:rPr>
          <w:sz w:val="32"/>
          <w:szCs w:val="32"/>
        </w:rPr>
        <w:t xml:space="preserve"> дальнейшую перспективу»)</w:t>
      </w:r>
      <w:r w:rsidRPr="00F85F91">
        <w:rPr>
          <w:sz w:val="32"/>
          <w:szCs w:val="32"/>
        </w:rPr>
        <w:t xml:space="preserve">, в ней дана оценка вероятным современным угрозам радиационного </w:t>
      </w:r>
      <w:r w:rsidR="00F0081B">
        <w:rPr>
          <w:sz w:val="32"/>
          <w:szCs w:val="32"/>
        </w:rPr>
        <w:t xml:space="preserve">химического </w:t>
      </w:r>
      <w:r w:rsidRPr="00F85F91">
        <w:rPr>
          <w:sz w:val="32"/>
          <w:szCs w:val="32"/>
        </w:rPr>
        <w:t xml:space="preserve">и биологического характера. </w:t>
      </w:r>
      <w:r w:rsidR="00B324BC">
        <w:rPr>
          <w:sz w:val="32"/>
          <w:szCs w:val="32"/>
        </w:rPr>
        <w:t xml:space="preserve">Один из пунктов </w:t>
      </w:r>
      <w:r w:rsidR="009746DD">
        <w:rPr>
          <w:sz w:val="32"/>
          <w:szCs w:val="32"/>
        </w:rPr>
        <w:t xml:space="preserve">Концепции </w:t>
      </w:r>
      <w:r w:rsidR="00B324BC">
        <w:rPr>
          <w:sz w:val="32"/>
          <w:szCs w:val="32"/>
        </w:rPr>
        <w:t>гласит (</w:t>
      </w:r>
      <w:r w:rsidR="00B324BC" w:rsidRPr="00B324BC">
        <w:rPr>
          <w:sz w:val="32"/>
          <w:szCs w:val="32"/>
        </w:rPr>
        <w:t>Пункт 42</w:t>
      </w:r>
      <w:r w:rsidR="00B324BC">
        <w:rPr>
          <w:sz w:val="32"/>
          <w:szCs w:val="32"/>
        </w:rPr>
        <w:t xml:space="preserve">) - </w:t>
      </w:r>
      <w:r w:rsidR="00B324BC" w:rsidRPr="00B324BC">
        <w:rPr>
          <w:sz w:val="32"/>
          <w:szCs w:val="32"/>
        </w:rPr>
        <w:t xml:space="preserve">Основными показателями, необходимыми для оценки состояния радиационной, химической и биологической защиты населения в мирное и военное время, </w:t>
      </w:r>
      <w:r w:rsidR="00560E04" w:rsidRPr="00B324BC">
        <w:rPr>
          <w:sz w:val="32"/>
          <w:szCs w:val="32"/>
        </w:rPr>
        <w:t>являются: доля</w:t>
      </w:r>
      <w:r w:rsidR="00B324BC" w:rsidRPr="00B324BC">
        <w:rPr>
          <w:sz w:val="32"/>
          <w:szCs w:val="32"/>
        </w:rPr>
        <w:t xml:space="preserve"> обеспеченности населения средствами защиты от общей потребности в таких средствах, в том числе современных.</w:t>
      </w:r>
      <w:r w:rsidR="00B474F9" w:rsidRPr="00F85F91">
        <w:rPr>
          <w:sz w:val="32"/>
          <w:szCs w:val="32"/>
        </w:rPr>
        <w:t xml:space="preserve"> </w:t>
      </w:r>
      <w:r w:rsidRPr="00F85F91">
        <w:rPr>
          <w:sz w:val="32"/>
          <w:szCs w:val="32"/>
        </w:rPr>
        <w:t>В рамках реализации настоящей Концепции предполагается до 2025 года осуществление следующих мероприятий: проведение анализа результатов инвентаризации имеющихся запасов средств радиационной, химической и биологической защиты населения, определение степени их соответствия установленным требованиям. Хотелось бы чтобы данные пункты начали претворяться в жизнь, тем более что в Плане мероприятий по реализации указанного документа (который был утвержден заместителем Министра 4.02.2020 года) есть пункт</w:t>
      </w:r>
      <w:r w:rsidR="00AE31B4" w:rsidRPr="00F85F91">
        <w:rPr>
          <w:sz w:val="32"/>
          <w:szCs w:val="32"/>
        </w:rPr>
        <w:t xml:space="preserve"> -</w:t>
      </w:r>
      <w:r w:rsidRPr="00F85F91">
        <w:rPr>
          <w:sz w:val="32"/>
          <w:szCs w:val="32"/>
        </w:rPr>
        <w:t xml:space="preserve"> Инвентаризация запасов средств индивидуальной защиты населения в субъектах Российской Федерации </w:t>
      </w:r>
      <w:r w:rsidRPr="00F85F91">
        <w:rPr>
          <w:b/>
          <w:bCs/>
          <w:i/>
          <w:iCs/>
          <w:sz w:val="32"/>
          <w:szCs w:val="32"/>
        </w:rPr>
        <w:t>срок проведения мероприятия 2021 год</w:t>
      </w:r>
      <w:r w:rsidRPr="00F85F91">
        <w:rPr>
          <w:sz w:val="32"/>
          <w:szCs w:val="32"/>
        </w:rPr>
        <w:t>. Однако коллеги</w:t>
      </w:r>
      <w:r w:rsidR="001807EF">
        <w:rPr>
          <w:sz w:val="32"/>
          <w:szCs w:val="32"/>
        </w:rPr>
        <w:t xml:space="preserve">, сегодня уже завершается 2024 год, а </w:t>
      </w:r>
      <w:r w:rsidRPr="00F85F91">
        <w:rPr>
          <w:sz w:val="32"/>
          <w:szCs w:val="32"/>
        </w:rPr>
        <w:t xml:space="preserve">данное мероприятие </w:t>
      </w:r>
      <w:r w:rsidR="00E148F5" w:rsidRPr="00F85F91">
        <w:rPr>
          <w:sz w:val="32"/>
          <w:szCs w:val="32"/>
        </w:rPr>
        <w:t>пока</w:t>
      </w:r>
      <w:r w:rsidRPr="00F85F91">
        <w:rPr>
          <w:sz w:val="32"/>
          <w:szCs w:val="32"/>
        </w:rPr>
        <w:t xml:space="preserve"> не проведено по всей видимости в силу определенных обстоятельств, что существенно влияет на состояние запасов СИЗОД для населения.</w:t>
      </w:r>
      <w:r w:rsidR="008C64CB" w:rsidRPr="00F85F91">
        <w:rPr>
          <w:sz w:val="32"/>
          <w:szCs w:val="32"/>
        </w:rPr>
        <w:t xml:space="preserve"> </w:t>
      </w:r>
    </w:p>
    <w:p w14:paraId="724F007A" w14:textId="7BB00CFF" w:rsidR="008C64CB" w:rsidRPr="00F85F91" w:rsidRDefault="008C64CB" w:rsidP="00B8690D">
      <w:pPr>
        <w:jc w:val="both"/>
        <w:rPr>
          <w:sz w:val="32"/>
          <w:szCs w:val="32"/>
        </w:rPr>
      </w:pPr>
      <w:r w:rsidRPr="00F85F91">
        <w:rPr>
          <w:sz w:val="32"/>
          <w:szCs w:val="32"/>
        </w:rPr>
        <w:t xml:space="preserve">              </w:t>
      </w:r>
      <w:r w:rsidR="00263AA5">
        <w:rPr>
          <w:sz w:val="32"/>
          <w:szCs w:val="32"/>
        </w:rPr>
        <w:t>В</w:t>
      </w:r>
      <w:r w:rsidRPr="00F85F91">
        <w:rPr>
          <w:sz w:val="32"/>
          <w:szCs w:val="32"/>
        </w:rPr>
        <w:t xml:space="preserve"> субъекты РФ </w:t>
      </w:r>
      <w:r w:rsidR="00F2646D">
        <w:rPr>
          <w:sz w:val="32"/>
          <w:szCs w:val="32"/>
        </w:rPr>
        <w:t xml:space="preserve">недавно </w:t>
      </w:r>
      <w:r w:rsidRPr="00F85F91">
        <w:rPr>
          <w:sz w:val="32"/>
          <w:szCs w:val="32"/>
        </w:rPr>
        <w:t xml:space="preserve">поступило Письмо МЧС России </w:t>
      </w:r>
      <w:r w:rsidR="00935D27" w:rsidRPr="00F85F91">
        <w:rPr>
          <w:sz w:val="32"/>
          <w:szCs w:val="32"/>
        </w:rPr>
        <w:t xml:space="preserve">(от 19.06.2024 года №43-3750-11) </w:t>
      </w:r>
      <w:r w:rsidR="00B5463A" w:rsidRPr="00F85F91">
        <w:rPr>
          <w:sz w:val="32"/>
          <w:szCs w:val="32"/>
        </w:rPr>
        <w:t>«</w:t>
      </w:r>
      <w:r w:rsidR="00935D27" w:rsidRPr="00F85F91">
        <w:rPr>
          <w:sz w:val="32"/>
          <w:szCs w:val="32"/>
        </w:rPr>
        <w:t xml:space="preserve">О направлении рекомендаций по проведению </w:t>
      </w:r>
      <w:r w:rsidR="00B5463A" w:rsidRPr="00F85F91">
        <w:rPr>
          <w:sz w:val="32"/>
          <w:szCs w:val="32"/>
        </w:rPr>
        <w:t xml:space="preserve">инвентаризации ЗС ГО и иных объектов, предназначенных для укрытия населения, на территории РФ» просим Вас обратить внимание, что на </w:t>
      </w:r>
      <w:r w:rsidR="00072BF9" w:rsidRPr="00F85F91">
        <w:rPr>
          <w:sz w:val="32"/>
          <w:szCs w:val="32"/>
        </w:rPr>
        <w:t xml:space="preserve">защитных сооружениях </w:t>
      </w:r>
      <w:r w:rsidR="001807EF">
        <w:rPr>
          <w:sz w:val="32"/>
          <w:szCs w:val="32"/>
        </w:rPr>
        <w:t>гражданской обороны</w:t>
      </w:r>
      <w:r w:rsidR="00072BF9" w:rsidRPr="00F85F91">
        <w:rPr>
          <w:sz w:val="32"/>
          <w:szCs w:val="32"/>
        </w:rPr>
        <w:t xml:space="preserve"> также должны находиться </w:t>
      </w:r>
      <w:r w:rsidR="00EE49EF">
        <w:rPr>
          <w:sz w:val="32"/>
          <w:szCs w:val="32"/>
        </w:rPr>
        <w:t>средства защиты органов дыхания</w:t>
      </w:r>
      <w:r w:rsidR="00072BF9" w:rsidRPr="00F85F91">
        <w:rPr>
          <w:sz w:val="32"/>
          <w:szCs w:val="32"/>
        </w:rPr>
        <w:t xml:space="preserve"> для </w:t>
      </w:r>
      <w:r w:rsidR="005535CD" w:rsidRPr="00F85F91">
        <w:rPr>
          <w:sz w:val="32"/>
          <w:szCs w:val="32"/>
        </w:rPr>
        <w:t>обслуживающего</w:t>
      </w:r>
      <w:r w:rsidR="00072BF9" w:rsidRPr="00F85F91">
        <w:rPr>
          <w:sz w:val="32"/>
          <w:szCs w:val="32"/>
        </w:rPr>
        <w:t xml:space="preserve"> персонала</w:t>
      </w:r>
      <w:r w:rsidR="00F2646D">
        <w:rPr>
          <w:sz w:val="32"/>
          <w:szCs w:val="32"/>
        </w:rPr>
        <w:t xml:space="preserve"> объекта</w:t>
      </w:r>
      <w:r w:rsidR="00DD30FF" w:rsidRPr="00F85F91">
        <w:rPr>
          <w:sz w:val="32"/>
          <w:szCs w:val="32"/>
        </w:rPr>
        <w:t xml:space="preserve"> (приказ МЧС России от</w:t>
      </w:r>
      <w:r w:rsidR="00396197" w:rsidRPr="00F85F91">
        <w:rPr>
          <w:sz w:val="32"/>
          <w:szCs w:val="32"/>
        </w:rPr>
        <w:t xml:space="preserve"> 15.12.2002</w:t>
      </w:r>
      <w:r w:rsidR="008910EE" w:rsidRPr="00F85F91">
        <w:rPr>
          <w:sz w:val="32"/>
          <w:szCs w:val="32"/>
        </w:rPr>
        <w:t xml:space="preserve"> года №</w:t>
      </w:r>
      <w:r w:rsidR="00396197" w:rsidRPr="00F85F91">
        <w:rPr>
          <w:sz w:val="32"/>
          <w:szCs w:val="32"/>
        </w:rPr>
        <w:t xml:space="preserve">583 «Об </w:t>
      </w:r>
      <w:r w:rsidR="00396197" w:rsidRPr="00F85F91">
        <w:rPr>
          <w:sz w:val="32"/>
          <w:szCs w:val="32"/>
        </w:rPr>
        <w:lastRenderedPageBreak/>
        <w:t xml:space="preserve">утверждении и введении в действие правил </w:t>
      </w:r>
      <w:r w:rsidR="00407398" w:rsidRPr="00F85F91">
        <w:rPr>
          <w:sz w:val="32"/>
          <w:szCs w:val="32"/>
        </w:rPr>
        <w:t>эксплуатации</w:t>
      </w:r>
      <w:r w:rsidR="00396197" w:rsidRPr="00F85F91">
        <w:rPr>
          <w:sz w:val="32"/>
          <w:szCs w:val="32"/>
        </w:rPr>
        <w:t xml:space="preserve"> ЗС ГО»</w:t>
      </w:r>
      <w:r w:rsidR="008910EE" w:rsidRPr="00F85F91">
        <w:rPr>
          <w:sz w:val="32"/>
          <w:szCs w:val="32"/>
        </w:rPr>
        <w:t>)</w:t>
      </w:r>
    </w:p>
    <w:p w14:paraId="2E08B1D7" w14:textId="59ED5525" w:rsidR="00C3425A" w:rsidRPr="00F85F91" w:rsidRDefault="00C3425A" w:rsidP="00C3425A">
      <w:pPr>
        <w:jc w:val="both"/>
        <w:rPr>
          <w:sz w:val="32"/>
          <w:szCs w:val="32"/>
        </w:rPr>
      </w:pPr>
      <w:r w:rsidRPr="00F85F91">
        <w:rPr>
          <w:sz w:val="32"/>
          <w:szCs w:val="32"/>
        </w:rPr>
        <w:t xml:space="preserve">       </w:t>
      </w:r>
      <w:r w:rsidR="00BC348B" w:rsidRPr="00F85F91">
        <w:rPr>
          <w:sz w:val="32"/>
          <w:szCs w:val="32"/>
        </w:rPr>
        <w:t xml:space="preserve">     </w:t>
      </w:r>
      <w:r w:rsidRPr="00F85F91">
        <w:rPr>
          <w:sz w:val="32"/>
          <w:szCs w:val="32"/>
        </w:rPr>
        <w:t xml:space="preserve"> </w:t>
      </w:r>
      <w:r w:rsidR="00263AA5">
        <w:rPr>
          <w:sz w:val="32"/>
          <w:szCs w:val="32"/>
        </w:rPr>
        <w:t>В настоящее время з</w:t>
      </w:r>
      <w:r w:rsidRPr="00F85F91">
        <w:rPr>
          <w:sz w:val="32"/>
          <w:szCs w:val="32"/>
        </w:rPr>
        <w:t>авершено обсуждение предлагаемых изменений в Ф</w:t>
      </w:r>
      <w:r w:rsidR="00BC348B" w:rsidRPr="00F85F91">
        <w:rPr>
          <w:sz w:val="32"/>
          <w:szCs w:val="32"/>
        </w:rPr>
        <w:t>едеральный закон</w:t>
      </w:r>
      <w:r w:rsidRPr="00F85F91">
        <w:rPr>
          <w:sz w:val="32"/>
          <w:szCs w:val="32"/>
        </w:rPr>
        <w:t xml:space="preserve"> №184-ФЗ «О техническом регулировании»</w:t>
      </w:r>
      <w:r w:rsidR="00BF3C3D" w:rsidRPr="00F85F91">
        <w:rPr>
          <w:sz w:val="32"/>
          <w:szCs w:val="32"/>
        </w:rPr>
        <w:t xml:space="preserve"> (документ </w:t>
      </w:r>
      <w:r w:rsidR="008D67A6">
        <w:rPr>
          <w:sz w:val="32"/>
          <w:szCs w:val="32"/>
        </w:rPr>
        <w:t>прошел все этапы согласования</w:t>
      </w:r>
      <w:r w:rsidR="00BF3C3D" w:rsidRPr="00F85F91">
        <w:rPr>
          <w:sz w:val="32"/>
          <w:szCs w:val="32"/>
        </w:rPr>
        <w:t xml:space="preserve"> и направлен в Государственную Думу)</w:t>
      </w:r>
      <w:r w:rsidRPr="00F85F91">
        <w:rPr>
          <w:sz w:val="32"/>
          <w:szCs w:val="32"/>
        </w:rPr>
        <w:t xml:space="preserve">, считаем, что с вступлением </w:t>
      </w:r>
      <w:r w:rsidR="00732B12" w:rsidRPr="00F85F91">
        <w:rPr>
          <w:sz w:val="32"/>
          <w:szCs w:val="32"/>
        </w:rPr>
        <w:t>и</w:t>
      </w:r>
      <w:r w:rsidR="005157DE">
        <w:rPr>
          <w:sz w:val="32"/>
          <w:szCs w:val="32"/>
        </w:rPr>
        <w:t>зменений</w:t>
      </w:r>
      <w:r w:rsidRPr="00F85F91">
        <w:rPr>
          <w:sz w:val="32"/>
          <w:szCs w:val="32"/>
        </w:rPr>
        <w:t xml:space="preserve"> в силу и последующей разработке </w:t>
      </w:r>
      <w:r w:rsidR="00BC348B" w:rsidRPr="00F85F91">
        <w:rPr>
          <w:sz w:val="32"/>
          <w:szCs w:val="32"/>
        </w:rPr>
        <w:t xml:space="preserve">нового </w:t>
      </w:r>
      <w:r w:rsidRPr="00F85F91">
        <w:rPr>
          <w:sz w:val="32"/>
          <w:szCs w:val="32"/>
        </w:rPr>
        <w:t>Постановления Правительства РФ</w:t>
      </w:r>
      <w:r w:rsidR="00433E01" w:rsidRPr="00F85F91">
        <w:rPr>
          <w:sz w:val="32"/>
          <w:szCs w:val="32"/>
        </w:rPr>
        <w:t xml:space="preserve"> </w:t>
      </w:r>
      <w:r w:rsidR="00433E01" w:rsidRPr="00F85F91">
        <w:rPr>
          <w:b/>
          <w:bCs/>
          <w:i/>
          <w:iCs/>
          <w:sz w:val="32"/>
          <w:szCs w:val="32"/>
        </w:rPr>
        <w:t>«Об утверждении особенностей технического регулирования в отношении средств индивидуальной защиты населения в области гражданской обороны, разработанных для защиты от бактериологических (биологических) агентов и радиоактивных материалов, которые могут быть использованы в военных целях, от токсичных химических веществ, используемых в химическом оружии»</w:t>
      </w:r>
      <w:r w:rsidR="00693F85" w:rsidRPr="00F85F91">
        <w:rPr>
          <w:b/>
          <w:bCs/>
          <w:i/>
          <w:iCs/>
          <w:sz w:val="32"/>
          <w:szCs w:val="32"/>
        </w:rPr>
        <w:t xml:space="preserve"> </w:t>
      </w:r>
      <w:r w:rsidR="00693F85" w:rsidRPr="00F85F91">
        <w:rPr>
          <w:i/>
          <w:iCs/>
          <w:sz w:val="32"/>
          <w:szCs w:val="32"/>
        </w:rPr>
        <w:t>(разработчик МЧС России)</w:t>
      </w:r>
      <w:r w:rsidR="008F7A85" w:rsidRPr="00F85F91">
        <w:rPr>
          <w:i/>
          <w:iCs/>
          <w:sz w:val="32"/>
          <w:szCs w:val="32"/>
        </w:rPr>
        <w:t>,</w:t>
      </w:r>
      <w:r w:rsidRPr="00F85F91">
        <w:rPr>
          <w:sz w:val="32"/>
          <w:szCs w:val="32"/>
        </w:rPr>
        <w:t xml:space="preserve"> вопросы обеспечения населения современными СИЗОД, поднимутся на более высокий уровень (просим сотрудников МЧС России при разработке </w:t>
      </w:r>
      <w:r w:rsidR="00456039" w:rsidRPr="00F85F91">
        <w:rPr>
          <w:sz w:val="32"/>
          <w:szCs w:val="32"/>
        </w:rPr>
        <w:t xml:space="preserve">и согласовании </w:t>
      </w:r>
      <w:r w:rsidRPr="00F85F91">
        <w:rPr>
          <w:sz w:val="32"/>
          <w:szCs w:val="32"/>
        </w:rPr>
        <w:t xml:space="preserve">требований к современным СИЗОД </w:t>
      </w:r>
      <w:r w:rsidR="000009CC">
        <w:rPr>
          <w:sz w:val="32"/>
          <w:szCs w:val="32"/>
        </w:rPr>
        <w:t xml:space="preserve">(будет проходить обсуждение) </w:t>
      </w:r>
      <w:r w:rsidRPr="00F85F91">
        <w:rPr>
          <w:sz w:val="32"/>
          <w:szCs w:val="32"/>
        </w:rPr>
        <w:t>организовать взаимодействие с предприятиями производителями средств защиты, чтобы были учтены пожелания наших специалистов в области технических характеристик и соответствующих показателей.</w:t>
      </w:r>
    </w:p>
    <w:p w14:paraId="61BE316E" w14:textId="3F5F4D78" w:rsidR="00456039" w:rsidRDefault="00456039" w:rsidP="00C3425A">
      <w:pPr>
        <w:jc w:val="both"/>
        <w:rPr>
          <w:sz w:val="32"/>
          <w:szCs w:val="32"/>
        </w:rPr>
      </w:pPr>
      <w:r w:rsidRPr="00F85F91">
        <w:rPr>
          <w:sz w:val="32"/>
          <w:szCs w:val="32"/>
        </w:rPr>
        <w:t xml:space="preserve">        Решение </w:t>
      </w:r>
      <w:r w:rsidR="008410E5" w:rsidRPr="00F85F91">
        <w:rPr>
          <w:sz w:val="32"/>
          <w:szCs w:val="32"/>
        </w:rPr>
        <w:t>всех проблем,</w:t>
      </w:r>
      <w:r w:rsidRPr="00F85F91">
        <w:rPr>
          <w:sz w:val="32"/>
          <w:szCs w:val="32"/>
        </w:rPr>
        <w:t xml:space="preserve"> которые </w:t>
      </w:r>
      <w:r w:rsidR="002B276E">
        <w:rPr>
          <w:sz w:val="32"/>
          <w:szCs w:val="32"/>
        </w:rPr>
        <w:t xml:space="preserve">были сегодня </w:t>
      </w:r>
      <w:r w:rsidRPr="00F85F91">
        <w:rPr>
          <w:sz w:val="32"/>
          <w:szCs w:val="32"/>
        </w:rPr>
        <w:t xml:space="preserve">озвучены на нашем с вами мероприятии позволят </w:t>
      </w:r>
      <w:r w:rsidR="00E128DF" w:rsidRPr="00F85F91">
        <w:rPr>
          <w:sz w:val="32"/>
          <w:szCs w:val="32"/>
        </w:rPr>
        <w:t>решать</w:t>
      </w:r>
      <w:r w:rsidRPr="00F85F91">
        <w:rPr>
          <w:sz w:val="32"/>
          <w:szCs w:val="32"/>
        </w:rPr>
        <w:t xml:space="preserve"> </w:t>
      </w:r>
      <w:r w:rsidR="00472CFC" w:rsidRPr="00F85F91">
        <w:rPr>
          <w:sz w:val="32"/>
          <w:szCs w:val="32"/>
        </w:rPr>
        <w:t>вопросы обеспечения населения современными СИЗОД от существующих угроз РХБ характера</w:t>
      </w:r>
      <w:r w:rsidR="00E128DF" w:rsidRPr="00F85F91">
        <w:rPr>
          <w:sz w:val="32"/>
          <w:szCs w:val="32"/>
        </w:rPr>
        <w:t xml:space="preserve"> на более качественном уровне</w:t>
      </w:r>
      <w:r w:rsidR="00390555" w:rsidRPr="00F85F91">
        <w:rPr>
          <w:sz w:val="32"/>
          <w:szCs w:val="32"/>
        </w:rPr>
        <w:t>.</w:t>
      </w:r>
    </w:p>
    <w:p w14:paraId="6866CAB6" w14:textId="6FD495BA" w:rsidR="00E06A9C" w:rsidRPr="002C5ADF" w:rsidRDefault="00E06A9C" w:rsidP="00C3425A">
      <w:pPr>
        <w:jc w:val="both"/>
        <w:rPr>
          <w:i/>
          <w:iCs/>
          <w:sz w:val="28"/>
          <w:szCs w:val="28"/>
        </w:rPr>
      </w:pPr>
      <w:r w:rsidRPr="002C5ADF">
        <w:rPr>
          <w:i/>
          <w:iCs/>
          <w:sz w:val="28"/>
          <w:szCs w:val="28"/>
          <w:u w:val="single"/>
        </w:rPr>
        <w:t>Примечание</w:t>
      </w:r>
      <w:r w:rsidR="00E00826" w:rsidRPr="002C5ADF">
        <w:rPr>
          <w:sz w:val="28"/>
          <w:szCs w:val="28"/>
        </w:rPr>
        <w:t xml:space="preserve">: </w:t>
      </w:r>
      <w:r w:rsidR="00E00826" w:rsidRPr="002C5ADF">
        <w:rPr>
          <w:i/>
          <w:iCs/>
          <w:sz w:val="28"/>
          <w:szCs w:val="28"/>
        </w:rPr>
        <w:t>последний</w:t>
      </w:r>
      <w:r w:rsidRPr="002C5ADF">
        <w:rPr>
          <w:i/>
          <w:iCs/>
          <w:sz w:val="28"/>
          <w:szCs w:val="28"/>
        </w:rPr>
        <w:t xml:space="preserve"> раз инвентаризация </w:t>
      </w:r>
      <w:r w:rsidR="006A5864" w:rsidRPr="002C5ADF">
        <w:rPr>
          <w:i/>
          <w:iCs/>
          <w:sz w:val="28"/>
          <w:szCs w:val="28"/>
        </w:rPr>
        <w:t xml:space="preserve">существующих запасов средств РХБ защиты для населения проводилась в 2015 году, на основании Методических рекомендаций МЧС России </w:t>
      </w:r>
      <w:r w:rsidR="001C4916" w:rsidRPr="002C5ADF">
        <w:rPr>
          <w:i/>
          <w:iCs/>
          <w:sz w:val="28"/>
          <w:szCs w:val="28"/>
        </w:rPr>
        <w:t xml:space="preserve">от 21.12.2015 года </w:t>
      </w:r>
      <w:r w:rsidR="00E00826" w:rsidRPr="002C5ADF">
        <w:rPr>
          <w:i/>
          <w:iCs/>
          <w:sz w:val="28"/>
          <w:szCs w:val="28"/>
        </w:rPr>
        <w:t xml:space="preserve">№2-4-87-59-11. Инвентаризация </w:t>
      </w:r>
      <w:r w:rsidR="008F22BF" w:rsidRPr="002C5ADF">
        <w:rPr>
          <w:i/>
          <w:iCs/>
          <w:sz w:val="28"/>
          <w:szCs w:val="28"/>
        </w:rPr>
        <w:t xml:space="preserve">защитных сооружений ГО РФ проводилась в 2018 году на основании Методических рекомендаций МЧС России </w:t>
      </w:r>
      <w:r w:rsidR="001C4916" w:rsidRPr="002C5ADF">
        <w:rPr>
          <w:i/>
          <w:iCs/>
          <w:sz w:val="28"/>
          <w:szCs w:val="28"/>
        </w:rPr>
        <w:t xml:space="preserve">от 30.05.2018 года №2-4-71-11-11 </w:t>
      </w:r>
    </w:p>
    <w:p w14:paraId="63EC05CF" w14:textId="498ABC1A" w:rsidR="00C3425A" w:rsidRPr="00E06A9C" w:rsidRDefault="00C3425A" w:rsidP="00B8690D">
      <w:pPr>
        <w:jc w:val="both"/>
        <w:rPr>
          <w:sz w:val="24"/>
          <w:szCs w:val="24"/>
        </w:rPr>
      </w:pPr>
    </w:p>
    <w:sectPr w:rsidR="00C3425A" w:rsidRPr="00E06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98"/>
    <w:rsid w:val="000009CC"/>
    <w:rsid w:val="00022988"/>
    <w:rsid w:val="00042205"/>
    <w:rsid w:val="00053FC4"/>
    <w:rsid w:val="00072BF9"/>
    <w:rsid w:val="00087D26"/>
    <w:rsid w:val="000A5555"/>
    <w:rsid w:val="000B7CB0"/>
    <w:rsid w:val="000D182B"/>
    <w:rsid w:val="000F7A5A"/>
    <w:rsid w:val="00126C71"/>
    <w:rsid w:val="0016167D"/>
    <w:rsid w:val="00175448"/>
    <w:rsid w:val="001807EF"/>
    <w:rsid w:val="0018322A"/>
    <w:rsid w:val="001A353C"/>
    <w:rsid w:val="001C4916"/>
    <w:rsid w:val="00236243"/>
    <w:rsid w:val="00263AA5"/>
    <w:rsid w:val="00264A77"/>
    <w:rsid w:val="00281883"/>
    <w:rsid w:val="002B276E"/>
    <w:rsid w:val="002B6297"/>
    <w:rsid w:val="002B6CBD"/>
    <w:rsid w:val="002C5ADF"/>
    <w:rsid w:val="00310DBE"/>
    <w:rsid w:val="0037179D"/>
    <w:rsid w:val="00390555"/>
    <w:rsid w:val="00396197"/>
    <w:rsid w:val="0039674E"/>
    <w:rsid w:val="003D5A90"/>
    <w:rsid w:val="003E499E"/>
    <w:rsid w:val="00407398"/>
    <w:rsid w:val="00425D79"/>
    <w:rsid w:val="00433E01"/>
    <w:rsid w:val="00456039"/>
    <w:rsid w:val="004608A0"/>
    <w:rsid w:val="00467318"/>
    <w:rsid w:val="00472CFC"/>
    <w:rsid w:val="005004EB"/>
    <w:rsid w:val="005113C1"/>
    <w:rsid w:val="005157DE"/>
    <w:rsid w:val="005535CD"/>
    <w:rsid w:val="00560D67"/>
    <w:rsid w:val="00560E04"/>
    <w:rsid w:val="005844FC"/>
    <w:rsid w:val="00593FB0"/>
    <w:rsid w:val="00622004"/>
    <w:rsid w:val="00626962"/>
    <w:rsid w:val="00662482"/>
    <w:rsid w:val="00666FEF"/>
    <w:rsid w:val="00674E04"/>
    <w:rsid w:val="00681128"/>
    <w:rsid w:val="00681E8D"/>
    <w:rsid w:val="00683305"/>
    <w:rsid w:val="00693F85"/>
    <w:rsid w:val="00696171"/>
    <w:rsid w:val="006A5864"/>
    <w:rsid w:val="006E40FE"/>
    <w:rsid w:val="006F4906"/>
    <w:rsid w:val="007063C3"/>
    <w:rsid w:val="00726C4F"/>
    <w:rsid w:val="00732B12"/>
    <w:rsid w:val="00736942"/>
    <w:rsid w:val="007428C4"/>
    <w:rsid w:val="00745B71"/>
    <w:rsid w:val="007519AA"/>
    <w:rsid w:val="00757EE3"/>
    <w:rsid w:val="007663A0"/>
    <w:rsid w:val="007A3C22"/>
    <w:rsid w:val="007B6623"/>
    <w:rsid w:val="007E022B"/>
    <w:rsid w:val="008049E8"/>
    <w:rsid w:val="008410E5"/>
    <w:rsid w:val="00842BC4"/>
    <w:rsid w:val="00890B5C"/>
    <w:rsid w:val="008910EE"/>
    <w:rsid w:val="00891D5D"/>
    <w:rsid w:val="008A4E27"/>
    <w:rsid w:val="008C64CB"/>
    <w:rsid w:val="008D67A6"/>
    <w:rsid w:val="008D78FF"/>
    <w:rsid w:val="008F22BF"/>
    <w:rsid w:val="008F7A85"/>
    <w:rsid w:val="00935D27"/>
    <w:rsid w:val="00945BD2"/>
    <w:rsid w:val="00960C5A"/>
    <w:rsid w:val="009746DD"/>
    <w:rsid w:val="009824F2"/>
    <w:rsid w:val="009927AD"/>
    <w:rsid w:val="009A4B80"/>
    <w:rsid w:val="009B17C9"/>
    <w:rsid w:val="009B2257"/>
    <w:rsid w:val="009C10B7"/>
    <w:rsid w:val="009C6F2B"/>
    <w:rsid w:val="009D4F4B"/>
    <w:rsid w:val="00A24A94"/>
    <w:rsid w:val="00A261A5"/>
    <w:rsid w:val="00A3141D"/>
    <w:rsid w:val="00A46A56"/>
    <w:rsid w:val="00A47BAF"/>
    <w:rsid w:val="00A6102E"/>
    <w:rsid w:val="00A92BCB"/>
    <w:rsid w:val="00AD78D4"/>
    <w:rsid w:val="00AE31B4"/>
    <w:rsid w:val="00AF58F7"/>
    <w:rsid w:val="00B30425"/>
    <w:rsid w:val="00B324BC"/>
    <w:rsid w:val="00B331A8"/>
    <w:rsid w:val="00B474F9"/>
    <w:rsid w:val="00B5463A"/>
    <w:rsid w:val="00B72CEF"/>
    <w:rsid w:val="00B8690D"/>
    <w:rsid w:val="00BA11D6"/>
    <w:rsid w:val="00BC348B"/>
    <w:rsid w:val="00BE04A8"/>
    <w:rsid w:val="00BF3C3D"/>
    <w:rsid w:val="00C00829"/>
    <w:rsid w:val="00C110EB"/>
    <w:rsid w:val="00C3085C"/>
    <w:rsid w:val="00C3425A"/>
    <w:rsid w:val="00C574BB"/>
    <w:rsid w:val="00C6032B"/>
    <w:rsid w:val="00CB23AD"/>
    <w:rsid w:val="00CC69C9"/>
    <w:rsid w:val="00CD1476"/>
    <w:rsid w:val="00CD4534"/>
    <w:rsid w:val="00CD4F94"/>
    <w:rsid w:val="00CE0F2B"/>
    <w:rsid w:val="00CF53A2"/>
    <w:rsid w:val="00D10159"/>
    <w:rsid w:val="00D40C7D"/>
    <w:rsid w:val="00D470AE"/>
    <w:rsid w:val="00D96B14"/>
    <w:rsid w:val="00D9710E"/>
    <w:rsid w:val="00DD30FF"/>
    <w:rsid w:val="00DD50F9"/>
    <w:rsid w:val="00E00826"/>
    <w:rsid w:val="00E06A9C"/>
    <w:rsid w:val="00E128DF"/>
    <w:rsid w:val="00E148F5"/>
    <w:rsid w:val="00E34C88"/>
    <w:rsid w:val="00E46109"/>
    <w:rsid w:val="00E572D1"/>
    <w:rsid w:val="00E96D5E"/>
    <w:rsid w:val="00EE01A4"/>
    <w:rsid w:val="00EE49EF"/>
    <w:rsid w:val="00EE4F4C"/>
    <w:rsid w:val="00EE53AA"/>
    <w:rsid w:val="00EF16F2"/>
    <w:rsid w:val="00F0081B"/>
    <w:rsid w:val="00F14244"/>
    <w:rsid w:val="00F15328"/>
    <w:rsid w:val="00F21793"/>
    <w:rsid w:val="00F2646D"/>
    <w:rsid w:val="00F85F91"/>
    <w:rsid w:val="00FD4D2E"/>
    <w:rsid w:val="00FF1A98"/>
    <w:rsid w:val="00FF32A6"/>
    <w:rsid w:val="00FF5648"/>
    <w:rsid w:val="00FF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014F1"/>
  <w15:chartTrackingRefBased/>
  <w15:docId w15:val="{AD89F52A-BA21-4E3E-9754-4C60BF09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1A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1A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1A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1A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1A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1A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1A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1A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1A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1A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1A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1A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1A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1A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1A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1A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1A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1A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1A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1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1A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1A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1A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1A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1A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1A9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1A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1A9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F1A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50685-86F7-4052-AF62-0ECF6355B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6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Чернавский</dc:creator>
  <cp:keywords/>
  <dc:description/>
  <cp:lastModifiedBy>Андрей Чернавский</cp:lastModifiedBy>
  <cp:revision>68</cp:revision>
  <dcterms:created xsi:type="dcterms:W3CDTF">2024-09-18T12:37:00Z</dcterms:created>
  <dcterms:modified xsi:type="dcterms:W3CDTF">2024-09-30T07:42:00Z</dcterms:modified>
</cp:coreProperties>
</file>